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8E71" w14:textId="77777777" w:rsidR="00714D98" w:rsidRDefault="00714D98" w:rsidP="00714D98">
      <w:pPr>
        <w:spacing w:line="276" w:lineRule="auto"/>
      </w:pPr>
    </w:p>
    <w:p w14:paraId="355B6E15" w14:textId="77777777" w:rsidR="00714D98" w:rsidRDefault="00714D98" w:rsidP="00714D98">
      <w:pPr>
        <w:spacing w:line="276" w:lineRule="auto"/>
      </w:pPr>
    </w:p>
    <w:p w14:paraId="47DEA1B9" w14:textId="77777777" w:rsidR="00714D98" w:rsidRDefault="00714D98" w:rsidP="00714D98">
      <w:pPr>
        <w:spacing w:line="276" w:lineRule="auto"/>
      </w:pPr>
    </w:p>
    <w:p w14:paraId="5843EFB5" w14:textId="0F9AFCBD" w:rsidR="00714D98" w:rsidRPr="00714D98" w:rsidRDefault="00714D98" w:rsidP="00714D98">
      <w:pPr>
        <w:spacing w:line="276" w:lineRule="auto"/>
        <w:rPr>
          <w:sz w:val="22"/>
          <w:szCs w:val="22"/>
        </w:rPr>
      </w:pPr>
      <w:r w:rsidRPr="00714D98">
        <w:rPr>
          <w:sz w:val="22"/>
          <w:szCs w:val="22"/>
        </w:rPr>
        <w:t>International Financial Reporting Standards Foundation</w:t>
      </w:r>
    </w:p>
    <w:p w14:paraId="414FE2C6" w14:textId="77777777" w:rsidR="00714D98" w:rsidRPr="00714D98" w:rsidRDefault="00714D98" w:rsidP="00714D98">
      <w:pPr>
        <w:spacing w:line="276" w:lineRule="auto"/>
        <w:rPr>
          <w:sz w:val="22"/>
          <w:szCs w:val="22"/>
        </w:rPr>
      </w:pPr>
      <w:r w:rsidRPr="00714D98">
        <w:rPr>
          <w:sz w:val="22"/>
          <w:szCs w:val="22"/>
        </w:rPr>
        <w:t>Columbus Building</w:t>
      </w:r>
    </w:p>
    <w:p w14:paraId="30BB8E9D" w14:textId="77777777" w:rsidR="00714D98" w:rsidRPr="00714D98" w:rsidRDefault="00714D98" w:rsidP="00714D98">
      <w:pPr>
        <w:spacing w:line="276" w:lineRule="auto"/>
        <w:rPr>
          <w:sz w:val="22"/>
          <w:szCs w:val="22"/>
        </w:rPr>
      </w:pPr>
      <w:r w:rsidRPr="00714D98">
        <w:rPr>
          <w:sz w:val="22"/>
          <w:szCs w:val="22"/>
        </w:rPr>
        <w:t xml:space="preserve">7 </w:t>
      </w:r>
      <w:proofErr w:type="spellStart"/>
      <w:r w:rsidRPr="00714D98">
        <w:rPr>
          <w:sz w:val="22"/>
          <w:szCs w:val="22"/>
        </w:rPr>
        <w:t>Westferry</w:t>
      </w:r>
      <w:proofErr w:type="spellEnd"/>
      <w:r w:rsidRPr="00714D98">
        <w:rPr>
          <w:sz w:val="22"/>
          <w:szCs w:val="22"/>
        </w:rPr>
        <w:t xml:space="preserve"> Circus</w:t>
      </w:r>
    </w:p>
    <w:p w14:paraId="265AD7DB" w14:textId="77777777" w:rsidR="00714D98" w:rsidRPr="00714D98" w:rsidRDefault="00714D98" w:rsidP="00714D98">
      <w:pPr>
        <w:spacing w:line="276" w:lineRule="auto"/>
        <w:rPr>
          <w:sz w:val="22"/>
          <w:szCs w:val="22"/>
        </w:rPr>
      </w:pPr>
      <w:r w:rsidRPr="00714D98">
        <w:rPr>
          <w:sz w:val="22"/>
          <w:szCs w:val="22"/>
        </w:rPr>
        <w:t>Canary Wharf</w:t>
      </w:r>
    </w:p>
    <w:p w14:paraId="0617B697" w14:textId="77777777" w:rsidR="00714D98" w:rsidRPr="00714D98" w:rsidRDefault="00714D98" w:rsidP="00714D98">
      <w:pPr>
        <w:spacing w:line="276" w:lineRule="auto"/>
        <w:rPr>
          <w:sz w:val="22"/>
          <w:szCs w:val="22"/>
        </w:rPr>
      </w:pPr>
      <w:r w:rsidRPr="00714D98">
        <w:rPr>
          <w:sz w:val="22"/>
          <w:szCs w:val="22"/>
        </w:rPr>
        <w:t xml:space="preserve">London </w:t>
      </w:r>
    </w:p>
    <w:p w14:paraId="56C48403" w14:textId="77777777" w:rsidR="00714D98" w:rsidRPr="00714D98" w:rsidRDefault="00714D98" w:rsidP="00714D98">
      <w:pPr>
        <w:spacing w:line="276" w:lineRule="auto"/>
        <w:rPr>
          <w:sz w:val="22"/>
          <w:szCs w:val="22"/>
        </w:rPr>
      </w:pPr>
      <w:r w:rsidRPr="00714D98">
        <w:rPr>
          <w:sz w:val="22"/>
          <w:szCs w:val="22"/>
        </w:rPr>
        <w:t>E14 4HD</w:t>
      </w:r>
    </w:p>
    <w:p w14:paraId="3374457B" w14:textId="4C095A08" w:rsidR="00714D98" w:rsidRPr="00714D98" w:rsidRDefault="00714D98" w:rsidP="00714D98">
      <w:pPr>
        <w:spacing w:line="276" w:lineRule="auto"/>
        <w:rPr>
          <w:sz w:val="22"/>
          <w:szCs w:val="22"/>
        </w:rPr>
      </w:pPr>
    </w:p>
    <w:p w14:paraId="1DCFB0D0" w14:textId="43BECF1D" w:rsidR="00714D98" w:rsidRPr="00714D98" w:rsidRDefault="00714D98" w:rsidP="00714D98">
      <w:pPr>
        <w:spacing w:line="276" w:lineRule="auto"/>
        <w:rPr>
          <w:sz w:val="22"/>
          <w:szCs w:val="22"/>
        </w:rPr>
      </w:pPr>
    </w:p>
    <w:p w14:paraId="0A1C642E" w14:textId="7E3BE79D" w:rsidR="00714D98" w:rsidRPr="00714D98" w:rsidRDefault="00714D98" w:rsidP="00714D98">
      <w:pPr>
        <w:spacing w:line="276" w:lineRule="auto"/>
        <w:rPr>
          <w:sz w:val="22"/>
          <w:szCs w:val="22"/>
        </w:rPr>
      </w:pPr>
    </w:p>
    <w:p w14:paraId="5B3166FF" w14:textId="32D362F5" w:rsidR="00714D98" w:rsidRDefault="00714D98" w:rsidP="00714D98">
      <w:pPr>
        <w:spacing w:line="276" w:lineRule="auto"/>
        <w:rPr>
          <w:sz w:val="22"/>
          <w:szCs w:val="22"/>
        </w:rPr>
      </w:pPr>
      <w:r>
        <w:rPr>
          <w:sz w:val="22"/>
          <w:szCs w:val="22"/>
        </w:rPr>
        <w:t>December 2020</w:t>
      </w:r>
    </w:p>
    <w:p w14:paraId="72882AB1" w14:textId="6CDAB266" w:rsidR="00714D98" w:rsidRDefault="00714D98" w:rsidP="00714D98">
      <w:pPr>
        <w:spacing w:line="276" w:lineRule="auto"/>
        <w:rPr>
          <w:sz w:val="22"/>
          <w:szCs w:val="22"/>
        </w:rPr>
      </w:pPr>
    </w:p>
    <w:p w14:paraId="1CFAD4B0" w14:textId="5DBE317D" w:rsidR="00714D98" w:rsidRDefault="00714D98" w:rsidP="00714D98">
      <w:pPr>
        <w:spacing w:line="276" w:lineRule="auto"/>
        <w:rPr>
          <w:sz w:val="22"/>
          <w:szCs w:val="22"/>
        </w:rPr>
      </w:pPr>
    </w:p>
    <w:p w14:paraId="6D49873B" w14:textId="336E8C46" w:rsidR="00714D98" w:rsidRDefault="00714D98" w:rsidP="00714D98">
      <w:pPr>
        <w:spacing w:line="276" w:lineRule="auto"/>
        <w:rPr>
          <w:sz w:val="22"/>
          <w:szCs w:val="22"/>
        </w:rPr>
      </w:pPr>
    </w:p>
    <w:p w14:paraId="017321D1" w14:textId="51AA0867" w:rsidR="00714D98" w:rsidRDefault="00714D98" w:rsidP="00714D98">
      <w:pPr>
        <w:spacing w:line="276" w:lineRule="auto"/>
        <w:rPr>
          <w:sz w:val="22"/>
          <w:szCs w:val="22"/>
        </w:rPr>
      </w:pPr>
      <w:r w:rsidRPr="00714D98">
        <w:rPr>
          <w:sz w:val="22"/>
          <w:szCs w:val="22"/>
        </w:rPr>
        <w:t>Dear IFRS Foundation</w:t>
      </w:r>
    </w:p>
    <w:p w14:paraId="03112B6B" w14:textId="77777777" w:rsidR="00714D98" w:rsidRPr="00714D98" w:rsidRDefault="00714D98" w:rsidP="00714D98">
      <w:pPr>
        <w:spacing w:line="276" w:lineRule="auto"/>
        <w:rPr>
          <w:sz w:val="22"/>
          <w:szCs w:val="22"/>
        </w:rPr>
      </w:pPr>
    </w:p>
    <w:p w14:paraId="38E4F0F2" w14:textId="44BB4CBC" w:rsidR="00714D98" w:rsidRPr="00714D98" w:rsidRDefault="00714D98" w:rsidP="00714D98">
      <w:pPr>
        <w:spacing w:line="276" w:lineRule="auto"/>
        <w:rPr>
          <w:b/>
          <w:bCs/>
          <w:sz w:val="22"/>
          <w:szCs w:val="22"/>
        </w:rPr>
      </w:pPr>
      <w:r w:rsidRPr="00714D98">
        <w:rPr>
          <w:b/>
          <w:bCs/>
          <w:sz w:val="22"/>
          <w:szCs w:val="22"/>
        </w:rPr>
        <w:t>Sustainability Reporting</w:t>
      </w:r>
    </w:p>
    <w:p w14:paraId="607BB039" w14:textId="77777777" w:rsidR="00714D98" w:rsidRPr="00714D98" w:rsidRDefault="00714D98" w:rsidP="00714D98">
      <w:pPr>
        <w:spacing w:line="276" w:lineRule="auto"/>
        <w:rPr>
          <w:sz w:val="22"/>
          <w:szCs w:val="22"/>
        </w:rPr>
      </w:pPr>
    </w:p>
    <w:p w14:paraId="41FC3939" w14:textId="04246915" w:rsidR="00714D98" w:rsidRDefault="00714D98" w:rsidP="00714D98">
      <w:pPr>
        <w:spacing w:line="276" w:lineRule="auto"/>
        <w:rPr>
          <w:sz w:val="22"/>
          <w:szCs w:val="22"/>
        </w:rPr>
      </w:pPr>
      <w:r w:rsidRPr="00714D98">
        <w:rPr>
          <w:sz w:val="22"/>
          <w:szCs w:val="22"/>
        </w:rPr>
        <w:t xml:space="preserve">I have noticed your consultation on the above subject. I am concerned about this issue because </w:t>
      </w:r>
      <w:proofErr w:type="spellStart"/>
      <w:r w:rsidRPr="00714D98">
        <w:rPr>
          <w:sz w:val="22"/>
          <w:szCs w:val="22"/>
        </w:rPr>
        <w:t>xxxx</w:t>
      </w:r>
      <w:proofErr w:type="spellEnd"/>
      <w:r w:rsidRPr="00714D98">
        <w:rPr>
          <w:sz w:val="22"/>
          <w:szCs w:val="22"/>
        </w:rPr>
        <w:t xml:space="preserve"> (please add a short explanation).</w:t>
      </w:r>
    </w:p>
    <w:p w14:paraId="03DFED1A" w14:textId="77777777" w:rsidR="00714D98" w:rsidRPr="00714D98" w:rsidRDefault="00714D98" w:rsidP="00714D98">
      <w:pPr>
        <w:spacing w:line="276" w:lineRule="auto"/>
        <w:rPr>
          <w:sz w:val="22"/>
          <w:szCs w:val="22"/>
        </w:rPr>
      </w:pPr>
    </w:p>
    <w:p w14:paraId="042C25B0" w14:textId="4097A0D6" w:rsidR="00714D98" w:rsidRDefault="00714D98" w:rsidP="00714D98">
      <w:pPr>
        <w:spacing w:line="276" w:lineRule="auto"/>
        <w:rPr>
          <w:sz w:val="22"/>
          <w:szCs w:val="22"/>
        </w:rPr>
      </w:pPr>
      <w:r w:rsidRPr="00714D98">
        <w:rPr>
          <w:sz w:val="22"/>
          <w:szCs w:val="22"/>
        </w:rPr>
        <w:t>I have real concern about your proposal. I think that:</w:t>
      </w:r>
    </w:p>
    <w:p w14:paraId="140219E5" w14:textId="77777777" w:rsidR="00714D98" w:rsidRPr="00714D98" w:rsidRDefault="00714D98" w:rsidP="00714D98">
      <w:pPr>
        <w:spacing w:line="276" w:lineRule="auto"/>
        <w:rPr>
          <w:sz w:val="22"/>
          <w:szCs w:val="22"/>
        </w:rPr>
      </w:pPr>
    </w:p>
    <w:p w14:paraId="2CAE8C95" w14:textId="77777777" w:rsidR="00714D98" w:rsidRPr="00714D98" w:rsidRDefault="00714D98" w:rsidP="00714D98">
      <w:pPr>
        <w:pStyle w:val="ListParagraph"/>
        <w:numPr>
          <w:ilvl w:val="0"/>
          <w:numId w:val="2"/>
        </w:numPr>
        <w:spacing w:line="276" w:lineRule="auto"/>
        <w:rPr>
          <w:sz w:val="22"/>
          <w:szCs w:val="22"/>
        </w:rPr>
      </w:pPr>
      <w:r w:rsidRPr="00714D98">
        <w:rPr>
          <w:sz w:val="22"/>
          <w:szCs w:val="22"/>
        </w:rPr>
        <w:t xml:space="preserve">Sustainability reports should be for the benefit of all stakeholders of a company and not just those in the financial community, who seem to be your main </w:t>
      </w:r>
      <w:proofErr w:type="gramStart"/>
      <w:r w:rsidRPr="00714D98">
        <w:rPr>
          <w:sz w:val="22"/>
          <w:szCs w:val="22"/>
        </w:rPr>
        <w:t>concern;</w:t>
      </w:r>
      <w:proofErr w:type="gramEnd"/>
    </w:p>
    <w:p w14:paraId="3F53FA15" w14:textId="77777777" w:rsidR="00714D98" w:rsidRPr="00714D98" w:rsidRDefault="00714D98" w:rsidP="00714D98">
      <w:pPr>
        <w:pStyle w:val="ListParagraph"/>
        <w:numPr>
          <w:ilvl w:val="0"/>
          <w:numId w:val="2"/>
        </w:numPr>
        <w:spacing w:line="276" w:lineRule="auto"/>
        <w:rPr>
          <w:sz w:val="22"/>
          <w:szCs w:val="22"/>
        </w:rPr>
      </w:pPr>
      <w:r w:rsidRPr="00714D98">
        <w:rPr>
          <w:sz w:val="22"/>
          <w:szCs w:val="22"/>
        </w:rPr>
        <w:t xml:space="preserve">Sustainability reporting should be built into mainstream financial reporting, and not be treated as a separate issue, as you propose. It will forever remain peripheral, and at risk of being treated as ‘greenwash’ if your proposal for a separate Sustainability Standards Board is </w:t>
      </w:r>
      <w:proofErr w:type="gramStart"/>
      <w:r w:rsidRPr="00714D98">
        <w:rPr>
          <w:sz w:val="22"/>
          <w:szCs w:val="22"/>
        </w:rPr>
        <w:t>adopted;</w:t>
      </w:r>
      <w:proofErr w:type="gramEnd"/>
    </w:p>
    <w:p w14:paraId="13ADDC30" w14:textId="785CDA55" w:rsidR="00714D98" w:rsidRDefault="00714D98" w:rsidP="00714D98">
      <w:pPr>
        <w:pStyle w:val="ListParagraph"/>
        <w:numPr>
          <w:ilvl w:val="0"/>
          <w:numId w:val="2"/>
        </w:numPr>
        <w:spacing w:line="276" w:lineRule="auto"/>
        <w:rPr>
          <w:sz w:val="22"/>
          <w:szCs w:val="22"/>
        </w:rPr>
      </w:pPr>
      <w:r w:rsidRPr="00714D98">
        <w:rPr>
          <w:sz w:val="22"/>
          <w:szCs w:val="22"/>
        </w:rPr>
        <w:t>Companies should now be required to disclose their likely costs of becoming net zero carbon compliant, and to account for these costs as they make the transition to achieving that goal over the years to come. These costs must be on the balance sheet now and in the profit and loss account as they are expended. How else are we to know who is really walking the talk on this issue? As someone with a stake in the world I really need to know this.</w:t>
      </w:r>
    </w:p>
    <w:p w14:paraId="1D30F7C6" w14:textId="77777777" w:rsidR="00714D98" w:rsidRPr="00714D98" w:rsidRDefault="00714D98" w:rsidP="00714D98">
      <w:pPr>
        <w:pStyle w:val="ListParagraph"/>
        <w:spacing w:line="276" w:lineRule="auto"/>
        <w:rPr>
          <w:sz w:val="22"/>
          <w:szCs w:val="22"/>
        </w:rPr>
      </w:pPr>
    </w:p>
    <w:p w14:paraId="0FE4C7C6" w14:textId="7A9E3B5F" w:rsidR="00714D98" w:rsidRDefault="00714D98" w:rsidP="00714D98">
      <w:pPr>
        <w:spacing w:line="276" w:lineRule="auto"/>
        <w:rPr>
          <w:sz w:val="22"/>
          <w:szCs w:val="22"/>
        </w:rPr>
      </w:pPr>
      <w:r w:rsidRPr="00714D98">
        <w:rPr>
          <w:sz w:val="22"/>
          <w:szCs w:val="22"/>
        </w:rPr>
        <w:t xml:space="preserve">You have the option to make this issue the biggest issue in accounting for decades to come, which is what it should be given the urgency of climate change. </w:t>
      </w:r>
      <w:proofErr w:type="gramStart"/>
      <w:r w:rsidRPr="00714D98">
        <w:rPr>
          <w:sz w:val="22"/>
          <w:szCs w:val="22"/>
        </w:rPr>
        <w:t>Instead</w:t>
      </w:r>
      <w:proofErr w:type="gramEnd"/>
      <w:r w:rsidRPr="00714D98">
        <w:rPr>
          <w:sz w:val="22"/>
          <w:szCs w:val="22"/>
        </w:rPr>
        <w:t xml:space="preserve"> your proposal sweeps it to one side and treats it as peripheral. This will no longer do. I urge you to rethink, and to propose integrated financial and sustainability reporting as the way forward for accounting standards.</w:t>
      </w:r>
    </w:p>
    <w:p w14:paraId="2358A08D" w14:textId="77777777" w:rsidR="00714D98" w:rsidRPr="00714D98" w:rsidRDefault="00714D98" w:rsidP="00714D98">
      <w:pPr>
        <w:spacing w:line="276" w:lineRule="auto"/>
        <w:rPr>
          <w:sz w:val="22"/>
          <w:szCs w:val="22"/>
        </w:rPr>
      </w:pPr>
    </w:p>
    <w:p w14:paraId="56D0C275" w14:textId="0CFFD77B" w:rsidR="00714D98" w:rsidRPr="00714D98" w:rsidRDefault="00714D98" w:rsidP="00714D98">
      <w:pPr>
        <w:spacing w:line="276" w:lineRule="auto"/>
        <w:rPr>
          <w:sz w:val="22"/>
          <w:szCs w:val="22"/>
        </w:rPr>
      </w:pPr>
      <w:r w:rsidRPr="00714D98">
        <w:rPr>
          <w:sz w:val="22"/>
          <w:szCs w:val="22"/>
        </w:rPr>
        <w:t xml:space="preserve">Yours </w:t>
      </w:r>
      <w:r>
        <w:rPr>
          <w:sz w:val="22"/>
          <w:szCs w:val="22"/>
        </w:rPr>
        <w:t>faithfully</w:t>
      </w:r>
    </w:p>
    <w:p w14:paraId="330822C9" w14:textId="77777777" w:rsidR="00714D98" w:rsidRPr="00714D98" w:rsidRDefault="00714D98" w:rsidP="00714D98">
      <w:pPr>
        <w:spacing w:line="276" w:lineRule="auto"/>
        <w:rPr>
          <w:sz w:val="22"/>
          <w:szCs w:val="22"/>
        </w:rPr>
      </w:pPr>
    </w:p>
    <w:sectPr w:rsidR="00714D98" w:rsidRPr="00714D98" w:rsidSect="000B0E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761AF"/>
    <w:multiLevelType w:val="hybridMultilevel"/>
    <w:tmpl w:val="A204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D678D"/>
    <w:multiLevelType w:val="multilevel"/>
    <w:tmpl w:val="8F3C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98"/>
    <w:rsid w:val="000B0EFB"/>
    <w:rsid w:val="00714D98"/>
    <w:rsid w:val="00B3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56AE2D"/>
  <w15:chartTrackingRefBased/>
  <w15:docId w15:val="{191B3BF8-4E75-1341-A790-3716B059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D9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1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Murphy</dc:creator>
  <cp:keywords/>
  <dc:description/>
  <cp:lastModifiedBy>Richard Murphy</cp:lastModifiedBy>
  <cp:revision>1</cp:revision>
  <dcterms:created xsi:type="dcterms:W3CDTF">2020-12-08T10:51:00Z</dcterms:created>
  <dcterms:modified xsi:type="dcterms:W3CDTF">2020-12-08T10:54:00Z</dcterms:modified>
</cp:coreProperties>
</file>